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sz w:val="30"/>
          <w:szCs w:val="30"/>
        </w:rPr>
      </w:pPr>
      <w:bookmarkStart w:colFirst="0" w:colLast="0" w:name="_heading=h.1xxae3mmoebc" w:id="0"/>
      <w:bookmarkEnd w:id="0"/>
      <w:r w:rsidDel="00000000" w:rsidR="00000000" w:rsidRPr="00000000">
        <w:rPr>
          <w:rFonts w:ascii="Cambria" w:cs="Cambria" w:eastAsia="Cambria" w:hAnsi="Cambria"/>
          <w:color w:val="000000"/>
          <w:sz w:val="30"/>
          <w:szCs w:val="30"/>
          <w:rtl w:val="0"/>
        </w:rPr>
        <w:t xml:space="preserve">HN 2024/141 – Yttrande över Länsplan för regional transportinfrastruktur i Gävleborgs län 2026–2037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8z0jen39nij1" w:id="1"/>
      <w:bookmarkEnd w:id="1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Sammanfattning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Jag </w:t>
      </w:r>
      <w:r w:rsidDel="00000000" w:rsidR="00000000" w:rsidRPr="00000000">
        <w:rPr>
          <w:rtl w:val="0"/>
        </w:rPr>
        <w:t xml:space="preserve">lämnar härmed synpunkter på förslaget till Länsplan 2026–2037 avseende </w:t>
      </w:r>
      <w:r w:rsidDel="00000000" w:rsidR="00000000" w:rsidRPr="00000000">
        <w:rPr>
          <w:rtl w:val="0"/>
        </w:rPr>
        <w:t xml:space="preserve">Los, väg 296</w:t>
      </w:r>
      <w:r w:rsidDel="00000000" w:rsidR="00000000" w:rsidRPr="00000000">
        <w:rPr>
          <w:rtl w:val="0"/>
        </w:rPr>
        <w:t xml:space="preserve">. Det finns en tydlig diskrepans mellan Länsplanens nuvarande inriktning, </w:t>
      </w:r>
      <w:r w:rsidDel="00000000" w:rsidR="00000000" w:rsidRPr="00000000">
        <w:rPr>
          <w:rtl w:val="0"/>
        </w:rPr>
        <w:t xml:space="preserve">Regionala cykelplanen 2024</w:t>
      </w:r>
      <w:r w:rsidDel="00000000" w:rsidR="00000000" w:rsidRPr="00000000">
        <w:rPr>
          <w:rtl w:val="0"/>
        </w:rPr>
        <w:t xml:space="preserve"> och de faktiska trafikförhållandena i Los. Mot bakgrund av </w:t>
      </w:r>
      <w:r w:rsidDel="00000000" w:rsidR="00000000" w:rsidRPr="00000000">
        <w:rPr>
          <w:rtl w:val="0"/>
        </w:rPr>
        <w:t xml:space="preserve">befintlig men ofullständig Gång- och cykelväg (GC-väg)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starka sociala faktorer</w:t>
      </w:r>
      <w:r w:rsidDel="00000000" w:rsidR="00000000" w:rsidRPr="00000000">
        <w:rPr>
          <w:rtl w:val="0"/>
        </w:rPr>
        <w:t xml:space="preserve"> och </w:t>
      </w:r>
      <w:r w:rsidDel="00000000" w:rsidR="00000000" w:rsidRPr="00000000">
        <w:rPr>
          <w:rtl w:val="0"/>
        </w:rPr>
        <w:t xml:space="preserve">dokumenterat höga fordons­hastigheter</w:t>
      </w:r>
      <w:r w:rsidDel="00000000" w:rsidR="00000000" w:rsidRPr="00000000">
        <w:rPr>
          <w:rtl w:val="0"/>
        </w:rPr>
        <w:t xml:space="preserve"> begär jag att </w:t>
      </w:r>
      <w:r w:rsidDel="00000000" w:rsidR="00000000" w:rsidRPr="00000000">
        <w:rPr>
          <w:rtl w:val="0"/>
        </w:rPr>
        <w:t xml:space="preserve">färdigställandet av GC-vägen</w:t>
      </w:r>
      <w:r w:rsidDel="00000000" w:rsidR="00000000" w:rsidRPr="00000000">
        <w:rPr>
          <w:rtl w:val="0"/>
        </w:rPr>
        <w:t xml:space="preserve"> samt </w:t>
      </w:r>
      <w:r w:rsidDel="00000000" w:rsidR="00000000" w:rsidRPr="00000000">
        <w:rPr>
          <w:rtl w:val="0"/>
        </w:rPr>
        <w:t xml:space="preserve">hastighetsdämpande åtgärder</w:t>
      </w:r>
      <w:r w:rsidDel="00000000" w:rsidR="00000000" w:rsidRPr="00000000">
        <w:rPr>
          <w:rtl w:val="0"/>
        </w:rPr>
        <w:t xml:space="preserve"> prioriteras för perioden </w:t>
      </w:r>
      <w:r w:rsidDel="00000000" w:rsidR="00000000" w:rsidRPr="00000000">
        <w:rPr>
          <w:rtl w:val="0"/>
        </w:rPr>
        <w:t xml:space="preserve">2026–2033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ha6gvto6h3n7" w:id="2"/>
      <w:bookmarkEnd w:id="2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Bakgrund och planunderlag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240" w:lineRule="auto"/>
        <w:ind w:left="720" w:right="-4.1338582677155955" w:hanging="360"/>
      </w:pPr>
      <w:r w:rsidDel="00000000" w:rsidR="00000000" w:rsidRPr="00000000">
        <w:rPr>
          <w:b w:val="1"/>
          <w:rtl w:val="0"/>
        </w:rPr>
        <w:t xml:space="preserve">Regionala cykelplanen 2024</w:t>
      </w:r>
      <w:r w:rsidDel="00000000" w:rsidR="00000000" w:rsidRPr="00000000">
        <w:rPr>
          <w:rtl w:val="0"/>
        </w:rPr>
        <w:t xml:space="preserve"> identifierar sträckan genom Los (väg 296, ca 4,2 km) med påtagliga </w:t>
      </w:r>
      <w:r w:rsidDel="00000000" w:rsidR="00000000" w:rsidRPr="00000000">
        <w:rPr>
          <w:b w:val="1"/>
          <w:rtl w:val="0"/>
        </w:rPr>
        <w:t xml:space="preserve">sociala behov</w:t>
      </w:r>
      <w:r w:rsidDel="00000000" w:rsidR="00000000" w:rsidRPr="00000000">
        <w:rPr>
          <w:rtl w:val="0"/>
        </w:rPr>
        <w:t xml:space="preserve"> (närhet till skola och hållplats, hög andel äldre, hushåll med lägre inkomster). Dessa faktorer ska enligt planen väga tungt vid prioritering av cykelinvesteringar.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</w:t>
      </w:r>
      <w:r w:rsidDel="00000000" w:rsidR="00000000" w:rsidRPr="00000000">
        <w:rPr>
          <w:b w:val="1"/>
          <w:rtl w:val="0"/>
        </w:rPr>
        <w:t xml:space="preserve">förslaget till Länsplan 2026–2037</w:t>
      </w:r>
      <w:r w:rsidDel="00000000" w:rsidR="00000000" w:rsidRPr="00000000">
        <w:rPr>
          <w:rtl w:val="0"/>
        </w:rPr>
        <w:t xml:space="preserve"> saknas finansiering för Los, medan större tätortsprojekt prioriteras. Samtidigt finns </w:t>
      </w:r>
      <w:r w:rsidDel="00000000" w:rsidR="00000000" w:rsidRPr="00000000">
        <w:rPr>
          <w:b w:val="1"/>
          <w:rtl w:val="0"/>
        </w:rPr>
        <w:t xml:space="preserve">oallokerade cykelmedel</w:t>
      </w:r>
      <w:r w:rsidDel="00000000" w:rsidR="00000000" w:rsidRPr="00000000">
        <w:rPr>
          <w:rtl w:val="0"/>
        </w:rPr>
        <w:t xml:space="preserve"> (cykelpott och möjlig samfinansiering från nationell cykelpott) som skulle kunna nyttjas, vilket gör åtgärden </w:t>
      </w:r>
      <w:r w:rsidDel="00000000" w:rsidR="00000000" w:rsidRPr="00000000">
        <w:rPr>
          <w:b w:val="1"/>
          <w:rtl w:val="0"/>
        </w:rPr>
        <w:t xml:space="preserve">realistisk inom planperioden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b4oav7h6ljs8" w:id="3"/>
      <w:bookmarkEnd w:id="3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Hastighetsövervakning i Los (2025)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b w:val="1"/>
          <w:rtl w:val="0"/>
        </w:rPr>
        <w:t xml:space="preserve">medborgarbaserad hastighetsövervakning</w:t>
      </w:r>
      <w:r w:rsidDel="00000000" w:rsidR="00000000" w:rsidRPr="00000000">
        <w:rPr>
          <w:rtl w:val="0"/>
        </w:rPr>
        <w:t xml:space="preserve"> genomfördes på en 1,3 km lång sträcka av väg 296: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&gt;75 %</w:t>
      </w:r>
      <w:r w:rsidDel="00000000" w:rsidR="00000000" w:rsidRPr="00000000">
        <w:rPr>
          <w:rtl w:val="0"/>
        </w:rPr>
        <w:t xml:space="preserve"> av fordonen överskred </w:t>
      </w:r>
      <w:r w:rsidDel="00000000" w:rsidR="00000000" w:rsidRPr="00000000">
        <w:rPr>
          <w:b w:val="1"/>
          <w:rtl w:val="0"/>
        </w:rPr>
        <w:t xml:space="preserve">40 km/h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Genomsnittshastighet för genomfartstrafik: </w:t>
      </w:r>
      <w:r w:rsidDel="00000000" w:rsidR="00000000" w:rsidRPr="00000000">
        <w:rPr>
          <w:b w:val="1"/>
          <w:rtl w:val="0"/>
        </w:rPr>
        <w:t xml:space="preserve">47,4 km/h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Endast </w:t>
      </w:r>
      <w:r w:rsidDel="00000000" w:rsidR="00000000" w:rsidRPr="00000000">
        <w:rPr>
          <w:b w:val="1"/>
          <w:rtl w:val="0"/>
        </w:rPr>
        <w:t xml:space="preserve">20–25 %</w:t>
      </w:r>
      <w:r w:rsidDel="00000000" w:rsidR="00000000" w:rsidRPr="00000000">
        <w:rPr>
          <w:rtl w:val="0"/>
        </w:rPr>
        <w:t xml:space="preserve"> höll tillåten hastighet (!).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Forskning (även återgiven i cykelplanen) visar avsevärt </w:t>
      </w:r>
      <w:r w:rsidDel="00000000" w:rsidR="00000000" w:rsidRPr="00000000">
        <w:rPr>
          <w:b w:val="1"/>
          <w:rtl w:val="0"/>
        </w:rPr>
        <w:t xml:space="preserve">ökad dödsrisk för gående vid 50 km/h</w:t>
      </w:r>
      <w:r w:rsidDel="00000000" w:rsidR="00000000" w:rsidRPr="00000000">
        <w:rPr>
          <w:rtl w:val="0"/>
        </w:rPr>
        <w:t xml:space="preserve"> jämfört med 30 km/h. Rådata och diagram finns i bilaga.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lqujmtt0rxda" w:id="4"/>
      <w:bookmarkEnd w:id="4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Infrastrukturbehov i Los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Längs väg 296 finns redan </w:t>
      </w:r>
      <w:r w:rsidDel="00000000" w:rsidR="00000000" w:rsidRPr="00000000">
        <w:rPr>
          <w:b w:val="1"/>
          <w:rtl w:val="0"/>
        </w:rPr>
        <w:t xml:space="preserve">857 meter Gång- och cykelväg</w:t>
      </w:r>
      <w:r w:rsidDel="00000000" w:rsidR="00000000" w:rsidRPr="00000000">
        <w:rPr>
          <w:rtl w:val="0"/>
        </w:rPr>
        <w:t xml:space="preserve"> i </w:t>
      </w:r>
      <w:r w:rsidDel="00000000" w:rsidR="00000000" w:rsidRPr="00000000">
        <w:rPr>
          <w:b w:val="1"/>
          <w:rtl w:val="0"/>
        </w:rPr>
        <w:t xml:space="preserve">två separata avsnitt</w:t>
      </w:r>
      <w:r w:rsidDel="00000000" w:rsidR="00000000" w:rsidRPr="00000000">
        <w:rPr>
          <w:rtl w:val="0"/>
        </w:rPr>
        <w:t xml:space="preserve">. Den logiska och sedan länge förväntade lösningen är att </w:t>
      </w:r>
      <w:r w:rsidDel="00000000" w:rsidR="00000000" w:rsidRPr="00000000">
        <w:rPr>
          <w:b w:val="1"/>
          <w:rtl w:val="0"/>
        </w:rPr>
        <w:t xml:space="preserve">binda ihop dem till en sammanhängande sträcka</w:t>
      </w:r>
      <w:r w:rsidDel="00000000" w:rsidR="00000000" w:rsidRPr="00000000">
        <w:rPr>
          <w:rtl w:val="0"/>
        </w:rPr>
        <w:t xml:space="preserve">. Invånarna har väntat i </w:t>
      </w:r>
      <w:r w:rsidDel="00000000" w:rsidR="00000000" w:rsidRPr="00000000">
        <w:rPr>
          <w:b w:val="1"/>
          <w:rtl w:val="0"/>
        </w:rPr>
        <w:t xml:space="preserve">över 25 år (!).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Utmed sträckan finns </w:t>
      </w:r>
      <w:r w:rsidDel="00000000" w:rsidR="00000000" w:rsidRPr="00000000">
        <w:rPr>
          <w:b w:val="1"/>
          <w:rtl w:val="0"/>
        </w:rPr>
        <w:t xml:space="preserve">skola, busshållplats, äldreboende, butik, flera idrottsplatser och ett elljusspår, kyrka, camping och restaurang</w:t>
      </w:r>
      <w:r w:rsidDel="00000000" w:rsidR="00000000" w:rsidRPr="00000000">
        <w:rPr>
          <w:rtl w:val="0"/>
        </w:rPr>
        <w:t xml:space="preserve"> – platser där fotgängare och cyklister rör sig dagligen. Los vill inte vara en ort man bara passerar, utan en </w:t>
      </w:r>
      <w:r w:rsidDel="00000000" w:rsidR="00000000" w:rsidRPr="00000000">
        <w:rPr>
          <w:b w:val="1"/>
          <w:rtl w:val="0"/>
        </w:rPr>
        <w:t xml:space="preserve">trygg och attraktiv plats att bo på</w:t>
      </w:r>
      <w:r w:rsidDel="00000000" w:rsidR="00000000" w:rsidRPr="00000000">
        <w:rPr>
          <w:rtl w:val="0"/>
        </w:rPr>
        <w:t xml:space="preserve">, där barn kan gå säkert till skolan och äldre kan röra sig tryggt.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okmzhqrrzkyl" w:id="5"/>
      <w:bookmarkEnd w:id="5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Två sammankopplade problem → två åtgärdsspår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Avsaknad av sammanhängande Gång- och cykelväg</w:t>
      </w:r>
      <w:r w:rsidDel="00000000" w:rsidR="00000000" w:rsidRPr="00000000">
        <w:rPr>
          <w:rtl w:val="0"/>
        </w:rPr>
        <w:t xml:space="preserve"> → färdigställ befintliga delar till en helhet.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För höga hastigheter</w:t>
      </w:r>
      <w:r w:rsidDel="00000000" w:rsidR="00000000" w:rsidRPr="00000000">
        <w:rPr>
          <w:rtl w:val="0"/>
        </w:rPr>
        <w:t xml:space="preserve"> → inför </w:t>
      </w:r>
      <w:r w:rsidDel="00000000" w:rsidR="00000000" w:rsidRPr="00000000">
        <w:rPr>
          <w:b w:val="1"/>
          <w:rtl w:val="0"/>
        </w:rPr>
        <w:t xml:space="preserve">hastighetsdämpande åtgärder</w:t>
      </w:r>
      <w:r w:rsidDel="00000000" w:rsidR="00000000" w:rsidRPr="00000000">
        <w:rPr>
          <w:rtl w:val="0"/>
        </w:rPr>
        <w:t xml:space="preserve"> (t.ex. farthinder) </w:t>
      </w:r>
      <w:r w:rsidDel="00000000" w:rsidR="00000000" w:rsidRPr="00000000">
        <w:rPr>
          <w:b w:val="1"/>
          <w:rtl w:val="0"/>
        </w:rPr>
        <w:t xml:space="preserve">med cirka 500 meters mellanrum</w:t>
      </w:r>
      <w:r w:rsidDel="00000000" w:rsidR="00000000" w:rsidRPr="00000000">
        <w:rPr>
          <w:rtl w:val="0"/>
        </w:rPr>
        <w:t xml:space="preserve"> som omedelbart steg.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before="360" w:lineRule="auto"/>
        <w:rPr>
          <w:rFonts w:ascii="Cambria" w:cs="Cambria" w:eastAsia="Cambria" w:hAnsi="Cambria"/>
          <w:color w:val="000000"/>
          <w:sz w:val="34"/>
          <w:szCs w:val="34"/>
        </w:rPr>
      </w:pPr>
      <w:bookmarkStart w:colFirst="0" w:colLast="0" w:name="_heading=h.8564fytt8dcc" w:id="6"/>
      <w:bookmarkEnd w:id="6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Begäran (prioritering i planperioden 2026–2033)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Mot bakgrund av ovanstående ber jag att av de synpunkter som Ljusdals kommun lämnar i remissprocessen </w:t>
      </w:r>
      <w:r w:rsidDel="00000000" w:rsidR="00000000" w:rsidRPr="00000000">
        <w:rPr>
          <w:b w:val="1"/>
          <w:rtl w:val="0"/>
        </w:rPr>
        <w:t xml:space="preserve">prioriteras just denna åtgärd</w:t>
      </w:r>
      <w:r w:rsidDel="00000000" w:rsidR="00000000" w:rsidRPr="00000000">
        <w:rPr>
          <w:rtl w:val="0"/>
        </w:rPr>
        <w:t xml:space="preserve"> i Länsplanen: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 sträckan av väg 296 i Los tas upp som ett finansierat projekt i Länsplanen, att färdigställandet av Gång- och cykelvägen prioriteras framför alternativa lösningar och att projektet placeras bland prioriterade objekt för att undvika risken för uppskjutande eller uteblivet genomförande.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Att som en omedelbar trafiksäkerhetsåtgärd installera hastighetsdämpande element med cirka 500 meters mellanrum längs väg 296 i 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before="360" w:lineRule="auto"/>
        <w:rPr/>
      </w:pPr>
      <w:bookmarkStart w:colFirst="0" w:colLast="0" w:name="_heading=h.5rwnl4tnktle" w:id="7"/>
      <w:bookmarkEnd w:id="7"/>
      <w:r w:rsidDel="00000000" w:rsidR="00000000" w:rsidRPr="00000000">
        <w:rPr>
          <w:rFonts w:ascii="Cambria" w:cs="Cambria" w:eastAsia="Cambria" w:hAnsi="Cambria"/>
          <w:color w:val="000000"/>
          <w:sz w:val="34"/>
          <w:szCs w:val="34"/>
          <w:rtl w:val="0"/>
        </w:rPr>
        <w:t xml:space="preserve">Bilagor och referenser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Webb: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https://sakravagar.loos.se</w:t>
          <w:br w:type="textWrapping"/>
        </w:r>
      </w:hyperlink>
      <w:r w:rsidDel="00000000" w:rsidR="00000000" w:rsidRPr="00000000">
        <w:rPr>
          <w:rtl w:val="0"/>
        </w:rPr>
        <w:t xml:space="preserve"> – samlad information, </w:t>
      </w:r>
      <w:r w:rsidDel="00000000" w:rsidR="00000000" w:rsidRPr="00000000">
        <w:rPr>
          <w:b w:val="1"/>
          <w:rtl w:val="0"/>
        </w:rPr>
        <w:t xml:space="preserve">SVT Gävleborgs</w:t>
      </w:r>
      <w:r w:rsidDel="00000000" w:rsidR="00000000" w:rsidRPr="00000000">
        <w:rPr>
          <w:rtl w:val="0"/>
        </w:rPr>
        <w:t xml:space="preserve"> reportage, mätresultat samt boendes vittnesmål.</w:t>
        <w:br w:type="textWrapping"/>
      </w:r>
      <w:r w:rsidDel="00000000" w:rsidR="00000000" w:rsidRPr="00000000">
        <w:rPr>
          <w:b w:val="1"/>
          <w:rtl w:val="0"/>
        </w:rPr>
        <w:t xml:space="preserve">Facebook: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https://www.facebook.com/sakravagariloos/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Avslutning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Jag </w:t>
      </w:r>
      <w:r w:rsidDel="00000000" w:rsidR="00000000" w:rsidRPr="00000000">
        <w:rPr>
          <w:rtl w:val="0"/>
        </w:rPr>
        <w:t xml:space="preserve">uppskattar de insatser som hittills gjorts och vill tacka för ett fortsatt engagemang som, hoppas jag, leder till en </w:t>
      </w:r>
      <w:r w:rsidDel="00000000" w:rsidR="00000000" w:rsidRPr="00000000">
        <w:rPr>
          <w:b w:val="1"/>
          <w:rtl w:val="0"/>
        </w:rPr>
        <w:t xml:space="preserve">långsiktig och trygg lösning</w:t>
      </w:r>
      <w:r w:rsidDel="00000000" w:rsidR="00000000" w:rsidRPr="00000000">
        <w:rPr>
          <w:rtl w:val="0"/>
        </w:rPr>
        <w:t xml:space="preserve"> för Los.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Med vänlig hälsning,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559.0551181102362" w:right="1510.866141732284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lang w:val="en"/>
      </w:rPr>
    </w:rPrDefault>
    <w:pPrDefault>
      <w:pPr>
        <w:spacing w:after="240" w:before="24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facebook.com/sakravagariloos/" TargetMode="External"/><Relationship Id="rId9" Type="http://schemas.openxmlformats.org/officeDocument/2006/relationships/hyperlink" Target="https://www.facebook.com/sakravagariloo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akravagar.loos.se" TargetMode="External"/><Relationship Id="rId8" Type="http://schemas.openxmlformats.org/officeDocument/2006/relationships/hyperlink" Target="https://sakravagar.loos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nPCICXwZdVXL64aDYnGc5VP+gQ==">CgMxLjAyDmguMXh4YWUzbW1vZWJjMg5oLjh6MGplbjM5bmlqMTIOaC5oYTZndnRvNmgzbjcyDmguYjRvYXY3aDZsanM4Mg5oLmxxdWptdHQwcnhkYTIOaC5va216aHFycnpreWwyDmguODU2NGZ5dHQ4ZGNjMg5oLjVyd25sNHRua3RsZTgAciExR1dJaFlWZHFXQkhUNDgtZnRvVFZSVms3bGQ2eGxtb1g=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